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91" w:rsidRDefault="001B5991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</w:p>
    <w:p w:rsidR="00E72098" w:rsidRDefault="002F2DC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5991">
        <w:rPr>
          <w:rFonts w:ascii="Times New Roman" w:hAnsi="Times New Roman" w:cs="Times New Roman"/>
          <w:b/>
          <w:sz w:val="24"/>
          <w:szCs w:val="24"/>
        </w:rPr>
        <w:t xml:space="preserve">лана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E72098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:rsidR="002154D1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21D8">
        <w:rPr>
          <w:rFonts w:ascii="Times New Roman" w:hAnsi="Times New Roman" w:cs="Times New Roman"/>
          <w:b/>
          <w:sz w:val="24"/>
          <w:szCs w:val="24"/>
        </w:rPr>
        <w:t>Контрольно-счетном органе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02FA1">
        <w:rPr>
          <w:rFonts w:ascii="Times New Roman" w:hAnsi="Times New Roman" w:cs="Times New Roman"/>
          <w:b/>
          <w:sz w:val="24"/>
          <w:szCs w:val="24"/>
        </w:rPr>
        <w:t xml:space="preserve">Кандалакшский район </w:t>
      </w:r>
    </w:p>
    <w:p w:rsidR="00E72098" w:rsidRDefault="001B5991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02FA1" w:rsidRPr="008D21D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02FA1">
        <w:rPr>
          <w:rFonts w:ascii="Times New Roman" w:hAnsi="Times New Roman" w:cs="Times New Roman"/>
          <w:b/>
          <w:sz w:val="24"/>
          <w:szCs w:val="24"/>
        </w:rPr>
        <w:t>202</w:t>
      </w:r>
      <w:r w:rsidR="002154D1">
        <w:rPr>
          <w:rFonts w:ascii="Times New Roman" w:hAnsi="Times New Roman" w:cs="Times New Roman"/>
          <w:b/>
          <w:sz w:val="24"/>
          <w:szCs w:val="24"/>
        </w:rPr>
        <w:t>1</w:t>
      </w:r>
      <w:r w:rsidR="00687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D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72098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8" w:type="dxa"/>
        <w:tblLayout w:type="fixed"/>
        <w:tblLook w:val="04A0" w:firstRow="1" w:lastRow="0" w:firstColumn="1" w:lastColumn="0" w:noHBand="0" w:noVBand="1"/>
      </w:tblPr>
      <w:tblGrid>
        <w:gridCol w:w="696"/>
        <w:gridCol w:w="6075"/>
        <w:gridCol w:w="2268"/>
        <w:gridCol w:w="1929"/>
      </w:tblGrid>
      <w:tr w:rsidR="006F7F4D" w:rsidTr="00470E30">
        <w:tc>
          <w:tcPr>
            <w:tcW w:w="696" w:type="dxa"/>
          </w:tcPr>
          <w:p w:rsidR="00E72098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737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75" w:type="dxa"/>
          </w:tcPr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80403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29" w:type="dxa"/>
          </w:tcPr>
          <w:p w:rsidR="00E72098" w:rsidRDefault="001B599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6F7F4D" w:rsidRPr="00480403" w:rsidTr="00470E30">
        <w:tc>
          <w:tcPr>
            <w:tcW w:w="696" w:type="dxa"/>
          </w:tcPr>
          <w:p w:rsidR="00480403" w:rsidRPr="00480403" w:rsidRDefault="00480403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72" w:type="dxa"/>
            <w:gridSpan w:val="3"/>
          </w:tcPr>
          <w:p w:rsidR="00480403" w:rsidRPr="00480403" w:rsidRDefault="00480403" w:rsidP="0048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F7F4D" w:rsidTr="00470E30">
        <w:tc>
          <w:tcPr>
            <w:tcW w:w="696" w:type="dxa"/>
          </w:tcPr>
          <w:p w:rsidR="00480403" w:rsidRDefault="00480403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5" w:type="dxa"/>
          </w:tcPr>
          <w:p w:rsidR="00480403" w:rsidRDefault="006D4AD4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и урегулированию конфликта интересов</w:t>
            </w:r>
          </w:p>
        </w:tc>
        <w:tc>
          <w:tcPr>
            <w:tcW w:w="2268" w:type="dxa"/>
          </w:tcPr>
          <w:p w:rsidR="00480403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480403" w:rsidRPr="00D3536F" w:rsidRDefault="001B599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Заседаний не было</w:t>
            </w:r>
          </w:p>
        </w:tc>
      </w:tr>
      <w:tr w:rsidR="006F7F4D" w:rsidTr="00470E30">
        <w:tc>
          <w:tcPr>
            <w:tcW w:w="696" w:type="dxa"/>
          </w:tcPr>
          <w:p w:rsidR="006D4AD4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6D4AD4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НПА для приведения их в соответствие с вновь принятыми НПА Мурманской области, направленными на реализацию мер по противодействию коррупции</w:t>
            </w:r>
          </w:p>
        </w:tc>
        <w:tc>
          <w:tcPr>
            <w:tcW w:w="2268" w:type="dxa"/>
          </w:tcPr>
          <w:p w:rsidR="006D4AD4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1B5991" w:rsidRDefault="001B599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проекта</w:t>
            </w:r>
          </w:p>
          <w:p w:rsidR="006D4AD4" w:rsidRPr="00D3536F" w:rsidRDefault="001B599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</w:tr>
      <w:tr w:rsidR="006F7F4D" w:rsidTr="00470E30">
        <w:tc>
          <w:tcPr>
            <w:tcW w:w="696" w:type="dxa"/>
          </w:tcPr>
          <w:p w:rsidR="00E735D8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E735D8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мероприятия по противодействию </w:t>
            </w:r>
            <w:r w:rsidR="0047775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на официальном сайте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</w:t>
            </w:r>
          </w:p>
        </w:tc>
        <w:tc>
          <w:tcPr>
            <w:tcW w:w="2268" w:type="dxa"/>
          </w:tcPr>
          <w:p w:rsidR="00E735D8" w:rsidRDefault="008D21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</w:t>
            </w:r>
          </w:p>
        </w:tc>
        <w:tc>
          <w:tcPr>
            <w:tcW w:w="1929" w:type="dxa"/>
          </w:tcPr>
          <w:p w:rsidR="00A11339" w:rsidRDefault="00A11339" w:rsidP="00A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</w:p>
          <w:p w:rsidR="00E735D8" w:rsidRPr="00D3536F" w:rsidRDefault="00A11339" w:rsidP="00A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30.12.2020, изменения 26.11.2021</w:t>
            </w:r>
          </w:p>
        </w:tc>
      </w:tr>
      <w:tr w:rsidR="005553A8" w:rsidRPr="005553A8" w:rsidTr="00470E30">
        <w:tc>
          <w:tcPr>
            <w:tcW w:w="696" w:type="dxa"/>
          </w:tcPr>
          <w:p w:rsidR="00BC006F" w:rsidRPr="005553A8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 w:rsidRPr="0055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06F" w:rsidRPr="0055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BC006F" w:rsidRPr="005553A8" w:rsidRDefault="00BC006F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поддержанию раздела официального сайта </w:t>
            </w:r>
            <w:r w:rsidR="008D21D8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район, посвященного вопросам противодействия коррупции, в актуальном состоянии</w:t>
            </w:r>
          </w:p>
        </w:tc>
        <w:tc>
          <w:tcPr>
            <w:tcW w:w="2268" w:type="dxa"/>
          </w:tcPr>
          <w:p w:rsidR="00BC006F" w:rsidRPr="005553A8" w:rsidRDefault="003C39AD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9" w:type="dxa"/>
          </w:tcPr>
          <w:p w:rsidR="00BC006F" w:rsidRPr="005553A8" w:rsidRDefault="00A11339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3C39AD" w:rsidRPr="005553A8" w:rsidRDefault="003C39A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72" w:type="dxa"/>
            <w:gridSpan w:val="3"/>
          </w:tcPr>
          <w:p w:rsidR="003C39AD" w:rsidRPr="005553A8" w:rsidRDefault="003C39AD" w:rsidP="008D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5" w:type="dxa"/>
          </w:tcPr>
          <w:p w:rsidR="001C1FC0" w:rsidRPr="005553A8" w:rsidRDefault="001C1FC0" w:rsidP="0023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3536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сбора сведений о доходах, расходах, об имуществе и обязательствах имущественного характера</w:t>
            </w:r>
            <w:r w:rsidR="00E05869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306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r w:rsidR="00E05869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муниципальные должности в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</w:t>
            </w:r>
            <w:r w:rsidR="00230F8A" w:rsidRPr="00555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230F8A" w:rsidRPr="00555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район, в соответствии с решением Совета депутатов муниципального образования Кандалакшский район.</w:t>
            </w:r>
          </w:p>
        </w:tc>
        <w:tc>
          <w:tcPr>
            <w:tcW w:w="2268" w:type="dxa"/>
          </w:tcPr>
          <w:p w:rsidR="001C1FC0" w:rsidRPr="005553A8" w:rsidRDefault="002154D1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нварь-апрель </w:t>
            </w:r>
          </w:p>
        </w:tc>
        <w:tc>
          <w:tcPr>
            <w:tcW w:w="1929" w:type="dxa"/>
          </w:tcPr>
          <w:p w:rsidR="001C1FC0" w:rsidRPr="005553A8" w:rsidRDefault="00A11339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сведений, представляемых муниципальными служащими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и лицами, замещающими муниципальные должности в Контрольно-счетном органе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районо о своих доходах, расходах, об имуществе и обязательствах имущественного характера членов их семей </w:t>
            </w:r>
          </w:p>
        </w:tc>
        <w:tc>
          <w:tcPr>
            <w:tcW w:w="2268" w:type="dxa"/>
          </w:tcPr>
          <w:p w:rsidR="001C1FC0" w:rsidRPr="005553A8" w:rsidRDefault="001C1FC0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536F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1C1FC0" w:rsidRPr="005553A8" w:rsidRDefault="00A11339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4F3AC1">
              <w:rPr>
                <w:rFonts w:ascii="Times New Roman" w:hAnsi="Times New Roman" w:cs="Times New Roman"/>
                <w:sz w:val="24"/>
                <w:szCs w:val="24"/>
              </w:rPr>
              <w:t>от 22.03.2021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75" w:type="dxa"/>
          </w:tcPr>
          <w:p w:rsidR="001C1FC0" w:rsidRPr="005553A8" w:rsidRDefault="001C1FC0" w:rsidP="0021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Контрольно-счетном органе муниципального образования Кандалакшский район, в соответствии с решением Совета депутатов муниципального образования Кандалакшский район.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75" w:type="dxa"/>
          </w:tcPr>
          <w:p w:rsidR="001C1FC0" w:rsidRPr="005553A8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представляемых муниципальными служащими Контрольно-счетного органа муниципального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Кандалакшский район, в соответствии с решением Совета депутатов муниципального образования Кандалакшский район, и соблюдения ими требований к служебному поведению.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75" w:type="dxa"/>
          </w:tcPr>
          <w:p w:rsidR="001C1FC0" w:rsidRPr="005553A8" w:rsidRDefault="001C1FC0" w:rsidP="00AC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</w:t>
            </w:r>
            <w:r w:rsidRPr="00A37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служащих, которые обязаны представлять сведения о своих доходах,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1929" w:type="dxa"/>
          </w:tcPr>
          <w:p w:rsidR="001C1FC0" w:rsidRPr="004F3AC1" w:rsidRDefault="004F3AC1" w:rsidP="004F3AC1">
            <w:pPr>
              <w:jc w:val="center"/>
              <w:rPr>
                <w:rFonts w:ascii="Times New Roman" w:hAnsi="Times New Roman" w:cs="Times New Roman"/>
              </w:rPr>
            </w:pPr>
            <w:r w:rsidRPr="004F3AC1">
              <w:rPr>
                <w:rFonts w:ascii="Times New Roman" w:hAnsi="Times New Roman" w:cs="Times New Roman"/>
              </w:rPr>
              <w:t>Распоряжение от 07.12.2021 № 01-10/20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, лиц, замещающих муниципальные должности в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, в соответствии с решением Совета депутатов муниципального образования Кандалакшский район, в том числе контроля за актуализацией сведений</w:t>
            </w:r>
            <w:r w:rsidR="0043607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содержащихся в анкетах, предоставляемых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75" w:type="dxa"/>
          </w:tcPr>
          <w:p w:rsidR="001C1FC0" w:rsidRPr="005553A8" w:rsidRDefault="001C1FC0" w:rsidP="0043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совершения коррупционного правонарушения, для включения его в Реестр лиц, уволенных в связи с утратой доверия (далее – Реестр), либо исключения из сведений из Реестра по основаниям, указанным в Положении о Реестре, утвержденном постановлением Правительства РФ от 05.03.2018 № 228, для последующего направления в Правительство МО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наступлении события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и лиц,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муниципальные должности в Контрольно-счетном органе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в соответствии с решением Совета депутатов муниципального образования Кандалакшский район, на официальном сайте Контрольно-счетного органа муниципального образования Кандалакшский район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мая 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13.04.2021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75" w:type="dxa"/>
          </w:tcPr>
          <w:p w:rsidR="001C1FC0" w:rsidRPr="005553A8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реализации муниципальными служащими обязанности уведомлять представителя нанимателя обо всех случаях обращения к ним каких-либо лиц в целях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МПА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муниципальные должности в Контрольно-счетном органе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органа муниципального образования Кандалакшский район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МПА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сообщения муниципальными служащими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и лицами, замещающими муниципальные должности в Контрольно-счетном органе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МПА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75" w:type="dxa"/>
          </w:tcPr>
          <w:p w:rsidR="001C1FC0" w:rsidRPr="005553A8" w:rsidRDefault="001C1FC0" w:rsidP="0066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Контрольно-счетного органа муниципального образования Кандалакшский район представителя нанимателя о выполнении иной оплачиваемой работы в соответствии с ч. 2 ст. 11 ЗМО от 29.06.2007 № 860-01-ЗМО «О муниципальной службе в Мурманской области»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МПА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75" w:type="dxa"/>
          </w:tcPr>
          <w:p w:rsidR="001C1FC0" w:rsidRPr="005553A8" w:rsidRDefault="001C1FC0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представления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268" w:type="dxa"/>
          </w:tcPr>
          <w:p w:rsidR="001C1FC0" w:rsidRPr="005553A8" w:rsidRDefault="007269F1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Не позднее 1 апреля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C1FC0" w:rsidRPr="004F3AC1" w:rsidRDefault="004F3AC1" w:rsidP="001C1FC0">
            <w:pPr>
              <w:jc w:val="center"/>
              <w:rPr>
                <w:rFonts w:ascii="Times New Roman" w:hAnsi="Times New Roman" w:cs="Times New Roman"/>
              </w:rPr>
            </w:pPr>
            <w:r w:rsidRPr="004F3AC1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</w:t>
            </w:r>
            <w:r w:rsidR="0051126D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26D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 муниципальные должности в Контрольно-счетном органе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по вопросам, связанным с применением законодательства РФ и Мурманской области о противодействии коррупции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5553A8" w:rsidRDefault="004F3AC1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1CD9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2" w:type="dxa"/>
            <w:gridSpan w:val="3"/>
          </w:tcPr>
          <w:p w:rsidR="00C35110" w:rsidRPr="005553A8" w:rsidRDefault="00C35110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75" w:type="dxa"/>
          </w:tcPr>
          <w:p w:rsidR="00C35110" w:rsidRPr="005553A8" w:rsidRDefault="00C3511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соответствии с Законодательством Мурманской области</w:t>
            </w:r>
          </w:p>
        </w:tc>
        <w:tc>
          <w:tcPr>
            <w:tcW w:w="2268" w:type="dxa"/>
          </w:tcPr>
          <w:p w:rsidR="00C35110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C35110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от 04.03.2021,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11.03.2021, 18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01.04.2021, 07.07.2021, 09.09.2021,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03.12.2021,</w:t>
            </w:r>
          </w:p>
          <w:p w:rsidR="004F3AC1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03.12.2021,</w:t>
            </w:r>
          </w:p>
          <w:p w:rsidR="004F3AC1" w:rsidRPr="005553A8" w:rsidRDefault="004F3AC1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75" w:type="dxa"/>
          </w:tcPr>
          <w:p w:rsidR="00C35110" w:rsidRPr="005553A8" w:rsidRDefault="006F7F4D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 и их проектов по противодействию коррупции на официальном сайте </w:t>
            </w:r>
            <w:r w:rsidR="00C565A2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возможности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C35110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C35110" w:rsidRPr="005553A8" w:rsidRDefault="00BD09AE" w:rsidP="00B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 и их проектов</w:t>
            </w:r>
          </w:p>
        </w:tc>
      </w:tr>
      <w:tr w:rsidR="005553A8" w:rsidRPr="005553A8" w:rsidTr="00470E30">
        <w:tc>
          <w:tcPr>
            <w:tcW w:w="696" w:type="dxa"/>
          </w:tcPr>
          <w:p w:rsidR="006F7F4D" w:rsidRPr="005553A8" w:rsidRDefault="006F7F4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65A2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2" w:type="dxa"/>
            <w:gridSpan w:val="3"/>
          </w:tcPr>
          <w:p w:rsidR="006F7F4D" w:rsidRPr="005553A8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5553A8" w:rsidRPr="005553A8" w:rsidTr="00470E30">
        <w:tc>
          <w:tcPr>
            <w:tcW w:w="696" w:type="dxa"/>
          </w:tcPr>
          <w:p w:rsidR="006F7F4D" w:rsidRPr="005553A8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75" w:type="dxa"/>
          </w:tcPr>
          <w:p w:rsidR="006F7F4D" w:rsidRPr="005553A8" w:rsidRDefault="00ED66D6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профессиональную переподготовку, повышение квалификации должностных лиц </w:t>
            </w:r>
            <w:r w:rsidR="00C565A2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6F7F4D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6F7F4D" w:rsidRPr="00A32B91" w:rsidRDefault="001C1FC0" w:rsidP="0048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9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BD09AE" w:rsidRPr="00A32B91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по программе «Профилактика и противодействие коррупции в органах местного </w:t>
            </w:r>
            <w:r w:rsidR="00BD09AE" w:rsidRPr="00A32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самоуправления»</w:t>
            </w:r>
            <w:r w:rsidR="00A32B91" w:rsidRPr="00A32B91">
              <w:rPr>
                <w:rFonts w:ascii="Times New Roman" w:hAnsi="Times New Roman" w:cs="Times New Roman"/>
                <w:sz w:val="20"/>
                <w:szCs w:val="20"/>
              </w:rPr>
              <w:t xml:space="preserve"> 23-24.11.2021)</w:t>
            </w:r>
          </w:p>
        </w:tc>
      </w:tr>
      <w:tr w:rsidR="005553A8" w:rsidRPr="005553A8" w:rsidTr="00470E30">
        <w:tc>
          <w:tcPr>
            <w:tcW w:w="696" w:type="dxa"/>
          </w:tcPr>
          <w:p w:rsidR="00D2382F" w:rsidRPr="005553A8" w:rsidRDefault="005553A8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75" w:type="dxa"/>
          </w:tcPr>
          <w:p w:rsidR="00D2382F" w:rsidRPr="005553A8" w:rsidRDefault="0051126D" w:rsidP="005553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 </w:t>
            </w:r>
            <w:r w:rsidR="000A5B2C" w:rsidRPr="005553A8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должностей, включенных в п</w:t>
            </w:r>
            <w:r w:rsidR="005553A8" w:rsidRPr="005553A8">
              <w:rPr>
                <w:rFonts w:ascii="Times New Roman" w:hAnsi="Times New Roman" w:cs="Times New Roman"/>
                <w:sz w:val="24"/>
                <w:szCs w:val="24"/>
              </w:rPr>
              <w:t>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D2382F" w:rsidRPr="005553A8" w:rsidRDefault="005553A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1929" w:type="dxa"/>
          </w:tcPr>
          <w:p w:rsidR="00D2382F" w:rsidRPr="005553A8" w:rsidRDefault="00A32B91" w:rsidP="00A3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D2382F" w:rsidRPr="005553A8" w:rsidRDefault="005553A8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75" w:type="dxa"/>
          </w:tcPr>
          <w:p w:rsidR="00D2382F" w:rsidRPr="005553A8" w:rsidRDefault="005553A8" w:rsidP="005553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Контрольно-счетного органа, 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D2382F" w:rsidRPr="005553A8" w:rsidRDefault="005553A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D2382F" w:rsidRPr="005553A8" w:rsidRDefault="00A32B91" w:rsidP="0055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1">
              <w:rPr>
                <w:rFonts w:ascii="Times New Roman" w:hAnsi="Times New Roman" w:cs="Times New Roman"/>
                <w:sz w:val="20"/>
                <w:szCs w:val="20"/>
              </w:rPr>
              <w:t>Председатель (обучение по программе «</w:t>
            </w:r>
            <w:r w:rsidRPr="00A32B91">
              <w:rPr>
                <w:rFonts w:ascii="Times New Roman" w:hAnsi="Times New Roman" w:cs="Times New Roman"/>
                <w:sz w:val="20"/>
                <w:szCs w:val="20"/>
              </w:rPr>
              <w:t>Профилактика и противодействие коррупции в органах местного самоуправления</w:t>
            </w:r>
            <w:r w:rsidRPr="00A32B91">
              <w:rPr>
                <w:rFonts w:ascii="Times New Roman" w:hAnsi="Times New Roman" w:cs="Times New Roman"/>
                <w:sz w:val="20"/>
                <w:szCs w:val="20"/>
              </w:rPr>
              <w:t>» 23-24.11.2021)</w:t>
            </w:r>
          </w:p>
        </w:tc>
      </w:tr>
      <w:tr w:rsidR="005553A8" w:rsidRPr="005553A8" w:rsidTr="00470E30">
        <w:tc>
          <w:tcPr>
            <w:tcW w:w="696" w:type="dxa"/>
          </w:tcPr>
          <w:p w:rsidR="00ED66D6" w:rsidRPr="005553A8" w:rsidRDefault="00ED66D6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72" w:type="dxa"/>
            <w:gridSpan w:val="3"/>
          </w:tcPr>
          <w:p w:rsidR="00ED66D6" w:rsidRPr="005553A8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в сфере закупок товаров, работ, услуг для обеспечения муниципальных нужд</w:t>
            </w:r>
          </w:p>
        </w:tc>
      </w:tr>
      <w:tr w:rsidR="005553A8" w:rsidRPr="005553A8" w:rsidTr="00470E30">
        <w:tc>
          <w:tcPr>
            <w:tcW w:w="696" w:type="dxa"/>
          </w:tcPr>
          <w:p w:rsidR="00ED66D6" w:rsidRPr="005553A8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75" w:type="dxa"/>
          </w:tcPr>
          <w:p w:rsidR="00ED66D6" w:rsidRPr="005553A8" w:rsidRDefault="00ED66D6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ED66D6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ED66D6" w:rsidRPr="005553A8" w:rsidRDefault="00A375B6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72" w:type="dxa"/>
            <w:gridSpan w:val="3"/>
          </w:tcPr>
          <w:p w:rsidR="00C565A2" w:rsidRPr="005553A8" w:rsidRDefault="001C1FC0" w:rsidP="001C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</w:t>
            </w:r>
            <w:r w:rsidR="0037289D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</w:t>
            </w: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7289D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5" w:type="dxa"/>
          </w:tcPr>
          <w:p w:rsidR="00C565A2" w:rsidRPr="005553A8" w:rsidRDefault="00C565A2" w:rsidP="00A1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жалоб и обращений граждан в Контрольно-счетный орган на предмет наличия информации о фактах коррупции со стороны муниципальных служащих</w:t>
            </w:r>
          </w:p>
        </w:tc>
        <w:tc>
          <w:tcPr>
            <w:tcW w:w="2268" w:type="dxa"/>
          </w:tcPr>
          <w:p w:rsidR="00C565A2" w:rsidRPr="005553A8" w:rsidRDefault="00C565A2" w:rsidP="00A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9" w:type="dxa"/>
          </w:tcPr>
          <w:p w:rsidR="00C565A2" w:rsidRPr="005553A8" w:rsidRDefault="00A375B6" w:rsidP="00A1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75" w:type="dxa"/>
          </w:tcPr>
          <w:p w:rsidR="00C565A2" w:rsidRPr="005553A8" w:rsidRDefault="00C565A2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C565A2" w:rsidRPr="005553A8" w:rsidRDefault="0037289D" w:rsidP="00372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9" w:type="dxa"/>
          </w:tcPr>
          <w:p w:rsidR="00C565A2" w:rsidRPr="005553A8" w:rsidRDefault="00A375B6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</w:tbl>
    <w:p w:rsidR="00E72098" w:rsidRDefault="00E72098" w:rsidP="00E7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5B6" w:rsidRPr="005553A8" w:rsidRDefault="00A375B6" w:rsidP="00E72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                                                                         Н.А. Милевская</w:t>
      </w:r>
    </w:p>
    <w:sectPr w:rsidR="00A375B6" w:rsidRPr="005553A8" w:rsidSect="00470E30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4D3"/>
    <w:multiLevelType w:val="hybridMultilevel"/>
    <w:tmpl w:val="C0F4F0B6"/>
    <w:lvl w:ilvl="0" w:tplc="D3AAE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1"/>
    <w:rsid w:val="00016CA1"/>
    <w:rsid w:val="0003119A"/>
    <w:rsid w:val="00050EB7"/>
    <w:rsid w:val="000A1CD9"/>
    <w:rsid w:val="000A5B2C"/>
    <w:rsid w:val="000A7912"/>
    <w:rsid w:val="000B2C4A"/>
    <w:rsid w:val="000C7E61"/>
    <w:rsid w:val="000D4B62"/>
    <w:rsid w:val="00114E82"/>
    <w:rsid w:val="001B5991"/>
    <w:rsid w:val="001C1FC0"/>
    <w:rsid w:val="001C73AF"/>
    <w:rsid w:val="001C7C7A"/>
    <w:rsid w:val="001D38E2"/>
    <w:rsid w:val="001D3EAC"/>
    <w:rsid w:val="001E518F"/>
    <w:rsid w:val="001F0A56"/>
    <w:rsid w:val="002154D1"/>
    <w:rsid w:val="00230F8A"/>
    <w:rsid w:val="002D0680"/>
    <w:rsid w:val="002F2DC8"/>
    <w:rsid w:val="003002D1"/>
    <w:rsid w:val="00324FFB"/>
    <w:rsid w:val="00343470"/>
    <w:rsid w:val="0037289D"/>
    <w:rsid w:val="003A6581"/>
    <w:rsid w:val="003A6E94"/>
    <w:rsid w:val="003C39AD"/>
    <w:rsid w:val="003C4519"/>
    <w:rsid w:val="00436078"/>
    <w:rsid w:val="00463341"/>
    <w:rsid w:val="00470E30"/>
    <w:rsid w:val="00477755"/>
    <w:rsid w:val="00480403"/>
    <w:rsid w:val="00481581"/>
    <w:rsid w:val="00486780"/>
    <w:rsid w:val="00493532"/>
    <w:rsid w:val="004D0DC8"/>
    <w:rsid w:val="004D70F9"/>
    <w:rsid w:val="004F3AC1"/>
    <w:rsid w:val="00502FA1"/>
    <w:rsid w:val="0051126D"/>
    <w:rsid w:val="005375D4"/>
    <w:rsid w:val="005553A8"/>
    <w:rsid w:val="00571D40"/>
    <w:rsid w:val="005C0727"/>
    <w:rsid w:val="005D3B74"/>
    <w:rsid w:val="005D6D96"/>
    <w:rsid w:val="00610C1A"/>
    <w:rsid w:val="00660259"/>
    <w:rsid w:val="00665A3A"/>
    <w:rsid w:val="00687306"/>
    <w:rsid w:val="006D4AD4"/>
    <w:rsid w:val="006D5559"/>
    <w:rsid w:val="006F557D"/>
    <w:rsid w:val="006F7F4D"/>
    <w:rsid w:val="007269F1"/>
    <w:rsid w:val="00735562"/>
    <w:rsid w:val="00832F58"/>
    <w:rsid w:val="00834D57"/>
    <w:rsid w:val="008A23F2"/>
    <w:rsid w:val="008B1B4C"/>
    <w:rsid w:val="008B2EE1"/>
    <w:rsid w:val="008C238C"/>
    <w:rsid w:val="008D21D8"/>
    <w:rsid w:val="008D33BC"/>
    <w:rsid w:val="008D57DA"/>
    <w:rsid w:val="009342EB"/>
    <w:rsid w:val="00936196"/>
    <w:rsid w:val="00952165"/>
    <w:rsid w:val="00976A56"/>
    <w:rsid w:val="009F28B5"/>
    <w:rsid w:val="009F6AAA"/>
    <w:rsid w:val="00A11339"/>
    <w:rsid w:val="00A32B91"/>
    <w:rsid w:val="00A33549"/>
    <w:rsid w:val="00A375B6"/>
    <w:rsid w:val="00A872D0"/>
    <w:rsid w:val="00A93A9F"/>
    <w:rsid w:val="00AC4781"/>
    <w:rsid w:val="00AE7266"/>
    <w:rsid w:val="00AF55F4"/>
    <w:rsid w:val="00B25737"/>
    <w:rsid w:val="00BC006F"/>
    <w:rsid w:val="00BD09AE"/>
    <w:rsid w:val="00C01BC1"/>
    <w:rsid w:val="00C1687A"/>
    <w:rsid w:val="00C31042"/>
    <w:rsid w:val="00C35110"/>
    <w:rsid w:val="00C44B28"/>
    <w:rsid w:val="00C552E6"/>
    <w:rsid w:val="00C565A2"/>
    <w:rsid w:val="00C6090D"/>
    <w:rsid w:val="00C760A7"/>
    <w:rsid w:val="00C801FE"/>
    <w:rsid w:val="00C81734"/>
    <w:rsid w:val="00CA4CC7"/>
    <w:rsid w:val="00CC5F9D"/>
    <w:rsid w:val="00D2382F"/>
    <w:rsid w:val="00D3536F"/>
    <w:rsid w:val="00D63443"/>
    <w:rsid w:val="00D648A4"/>
    <w:rsid w:val="00E05869"/>
    <w:rsid w:val="00E53CA6"/>
    <w:rsid w:val="00E72098"/>
    <w:rsid w:val="00E735D8"/>
    <w:rsid w:val="00E900C0"/>
    <w:rsid w:val="00E904C4"/>
    <w:rsid w:val="00E91BE6"/>
    <w:rsid w:val="00EA7C37"/>
    <w:rsid w:val="00EB1A83"/>
    <w:rsid w:val="00EC4FAD"/>
    <w:rsid w:val="00ED66D6"/>
    <w:rsid w:val="00EE5CD2"/>
    <w:rsid w:val="00EF3B69"/>
    <w:rsid w:val="00F64519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695D0-C7FE-4297-ACA5-C6A6B6E8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0A7"/>
    <w:pPr>
      <w:ind w:left="720"/>
      <w:contextualSpacing/>
    </w:pPr>
  </w:style>
  <w:style w:type="paragraph" w:customStyle="1" w:styleId="1">
    <w:name w:val="1"/>
    <w:basedOn w:val="a"/>
    <w:rsid w:val="00C565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3547-52D1-492B-83E4-4B8A2815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Русанова</dc:creator>
  <cp:keywords/>
  <dc:description/>
  <cp:lastModifiedBy>Наталья А. Милевская</cp:lastModifiedBy>
  <cp:revision>3</cp:revision>
  <cp:lastPrinted>2022-01-17T10:04:00Z</cp:lastPrinted>
  <dcterms:created xsi:type="dcterms:W3CDTF">2022-01-17T08:46:00Z</dcterms:created>
  <dcterms:modified xsi:type="dcterms:W3CDTF">2022-01-17T12:35:00Z</dcterms:modified>
</cp:coreProperties>
</file>